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486"/>
        <w:gridCol w:w="722"/>
        <w:gridCol w:w="1023"/>
        <w:gridCol w:w="297"/>
        <w:gridCol w:w="1275"/>
        <w:gridCol w:w="3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省重点研发专项备选项目基本情况统计表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项目单位概况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□1.企业            □2.科研院所（医院）          □ 3.高等院校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上年末资产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净利润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2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项目进展情况（包括不限于项目已开展工作、阶段性进展、投入资金等情况）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（500字以内）</w:t>
            </w:r>
          </w:p>
        </w:tc>
        <w:tc>
          <w:tcPr>
            <w:tcW w:w="8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下步实施计划（300字以内）</w:t>
            </w:r>
          </w:p>
        </w:tc>
        <w:tc>
          <w:tcPr>
            <w:tcW w:w="8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项目是否有重大变化</w:t>
            </w:r>
          </w:p>
        </w:tc>
        <w:tc>
          <w:tcPr>
            <w:tcW w:w="8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□ 否              □ 是（有下列情形）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是否已列入其他省级科技计划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是 （说明计划类别、立项年度、支持资金）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预期目标及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关键指标是否有变化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是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原目标（指标）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调整后目标（指标）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项目经费预算、自筹资金等是否有变化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□ 否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是(具体说明)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团队核心成员是否有变化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□ 否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是(具体说明)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                                    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合作单位是否有变化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原合作单位</w:t>
            </w:r>
          </w:p>
        </w:tc>
        <w:tc>
          <w:tcPr>
            <w:tcW w:w="4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调整后合作单位</w:t>
            </w:r>
          </w:p>
        </w:tc>
        <w:tc>
          <w:tcPr>
            <w:tcW w:w="4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（需另附调整情况说明）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其他需要说明的重大变化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（签章）</w:t>
            </w:r>
          </w:p>
        </w:tc>
        <w:tc>
          <w:tcPr>
            <w:tcW w:w="32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日期：       年   月     日</w:t>
            </w: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（签章）</w:t>
            </w:r>
          </w:p>
        </w:tc>
        <w:tc>
          <w:tcPr>
            <w:tcW w:w="3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日期：  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2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0"/>
          <w:szCs w:val="20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0"/>
          <w:szCs w:val="20"/>
          <w:highlight w:val="none"/>
          <w:u w:val="none"/>
          <w:lang w:val="en-US" w:eastAsia="zh-CN" w:bidi="ar-SA"/>
        </w:rPr>
        <w:t>备注：企业需提供2024年度审计报告。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2162F"/>
    <w:rsid w:val="0CBE021A"/>
    <w:rsid w:val="10D2162F"/>
    <w:rsid w:val="368D5265"/>
    <w:rsid w:val="64C50B22"/>
    <w:rsid w:val="6CB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Calibri" w:eastAsia="楷体_GB2312" w:cs="Times New Roman"/>
      <w:kern w:val="44"/>
      <w:sz w:val="28"/>
      <w:szCs w:val="20"/>
      <w:lang w:val="en-US" w:eastAsia="zh-CN" w:bidi="ar-SA"/>
    </w:rPr>
  </w:style>
  <w:style w:type="character" w:customStyle="1" w:styleId="6">
    <w:name w:val="font01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7">
    <w:name w:val="font4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2025-09-04T05:23:00Z</dcterms:created>
  <dc:creator>Administrator</dc:creator>
  <cp:lastModifiedBy>Administrator</cp:lastModifiedBy>
  <dcterms:modified xsi:type="dcterms:W3CDTF">2025-09-04T05:23:20Z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